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02" w:rsidRPr="006E354B" w:rsidRDefault="006E354B" w:rsidP="006E354B">
      <w:pPr>
        <w:jc w:val="center"/>
        <w:rPr>
          <w:rFonts w:ascii="Berlin Sans FB" w:hAnsi="Berlin Sans FB"/>
        </w:rPr>
      </w:pPr>
      <w:r w:rsidRPr="006E354B">
        <w:rPr>
          <w:rFonts w:ascii="Berlin Sans FB" w:hAnsi="Berlin Sans FB"/>
          <w:noProof/>
        </w:rPr>
        <w:drawing>
          <wp:inline distT="0" distB="0" distL="0" distR="0">
            <wp:extent cx="1027044" cy="1027044"/>
            <wp:effectExtent l="0" t="0" r="0" b="0"/>
            <wp:docPr id="1" name="Picture 0" descr="gast-gop-seal-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gop-seal-nobg.png"/>
                    <pic:cNvPicPr/>
                  </pic:nvPicPr>
                  <pic:blipFill>
                    <a:blip r:embed="rId5" cstate="print"/>
                    <a:stretch>
                      <a:fillRect/>
                    </a:stretch>
                  </pic:blipFill>
                  <pic:spPr>
                    <a:xfrm>
                      <a:off x="0" y="0"/>
                      <a:ext cx="1025624" cy="1025624"/>
                    </a:xfrm>
                    <a:prstGeom prst="rect">
                      <a:avLst/>
                    </a:prstGeom>
                  </pic:spPr>
                </pic:pic>
              </a:graphicData>
            </a:graphic>
          </wp:inline>
        </w:drawing>
      </w:r>
    </w:p>
    <w:p w:rsidR="006E354B" w:rsidRPr="006E354B" w:rsidRDefault="006E354B" w:rsidP="006E354B">
      <w:pPr>
        <w:jc w:val="center"/>
        <w:rPr>
          <w:rFonts w:ascii="Georgia" w:hAnsi="Georgia"/>
          <w:sz w:val="56"/>
          <w:szCs w:val="56"/>
        </w:rPr>
      </w:pPr>
      <w:r w:rsidRPr="006E354B">
        <w:rPr>
          <w:rFonts w:ascii="Georgia" w:hAnsi="Georgia"/>
          <w:sz w:val="56"/>
          <w:szCs w:val="56"/>
        </w:rPr>
        <w:t>Gaston County Republican Party</w:t>
      </w:r>
    </w:p>
    <w:p w:rsidR="006E354B" w:rsidRPr="006E354B" w:rsidRDefault="006E354B" w:rsidP="006E354B">
      <w:pPr>
        <w:jc w:val="center"/>
        <w:rPr>
          <w:rFonts w:ascii="Georgia" w:hAnsi="Georgia"/>
          <w:b/>
          <w:sz w:val="36"/>
          <w:szCs w:val="36"/>
        </w:rPr>
      </w:pPr>
      <w:r w:rsidRPr="006E354B">
        <w:rPr>
          <w:rFonts w:ascii="Georgia" w:hAnsi="Georgia"/>
          <w:b/>
          <w:sz w:val="36"/>
          <w:szCs w:val="36"/>
        </w:rPr>
        <w:t>Republican of the Year Nomination</w:t>
      </w:r>
    </w:p>
    <w:p w:rsidR="00B377F6" w:rsidRPr="003624D6" w:rsidRDefault="006E354B">
      <w:pPr>
        <w:rPr>
          <w:rFonts w:cstheme="minorHAnsi"/>
          <w:i/>
          <w:sz w:val="24"/>
          <w:szCs w:val="24"/>
        </w:rPr>
      </w:pPr>
      <w:r w:rsidRPr="003624D6">
        <w:rPr>
          <w:rFonts w:cstheme="minorHAnsi"/>
          <w:i/>
          <w:sz w:val="24"/>
          <w:szCs w:val="24"/>
        </w:rPr>
        <w:t xml:space="preserve"> </w:t>
      </w:r>
      <w:r w:rsidR="003624D6" w:rsidRPr="003624D6">
        <w:rPr>
          <w:rFonts w:eastAsia="Batang"/>
          <w:i/>
          <w:sz w:val="24"/>
          <w:szCs w:val="24"/>
        </w:rPr>
        <w:t xml:space="preserve">A registered Republican who not only believes in the ideals of the Republican Party, but who has demonstrated their commitment to the Party organization at the </w:t>
      </w:r>
      <w:r w:rsidR="003624D6">
        <w:rPr>
          <w:rFonts w:eastAsia="Batang"/>
          <w:i/>
          <w:sz w:val="24"/>
          <w:szCs w:val="24"/>
        </w:rPr>
        <w:t>county</w:t>
      </w:r>
      <w:r w:rsidR="003624D6" w:rsidRPr="003624D6">
        <w:rPr>
          <w:rFonts w:eastAsia="Batang"/>
          <w:i/>
          <w:sz w:val="24"/>
          <w:szCs w:val="24"/>
        </w:rPr>
        <w:t xml:space="preserve"> level through their dedication to grassroots organization</w:t>
      </w:r>
      <w:r w:rsidR="00A62D03">
        <w:rPr>
          <w:rFonts w:eastAsia="Batang"/>
          <w:i/>
          <w:sz w:val="24"/>
          <w:szCs w:val="24"/>
        </w:rPr>
        <w:t xml:space="preserve"> during the previous year</w:t>
      </w:r>
      <w:r w:rsidR="003624D6" w:rsidRPr="003624D6">
        <w:rPr>
          <w:rFonts w:eastAsia="Batang"/>
          <w:i/>
          <w:sz w:val="24"/>
          <w:szCs w:val="24"/>
        </w:rPr>
        <w:t xml:space="preserve">. Nominees should be recognized as those individuals, who through continuous support of Republican candidates and of the Republican Party organization, have helped to build and support the foundation and structure of the Republican Party in </w:t>
      </w:r>
      <w:r w:rsidR="003624D6">
        <w:rPr>
          <w:rFonts w:eastAsia="Batang"/>
          <w:i/>
          <w:sz w:val="24"/>
          <w:szCs w:val="24"/>
        </w:rPr>
        <w:t>Gaston County</w:t>
      </w:r>
      <w:r w:rsidR="003624D6" w:rsidRPr="003624D6">
        <w:rPr>
          <w:rFonts w:eastAsia="Batang"/>
          <w:i/>
          <w:sz w:val="24"/>
          <w:szCs w:val="24"/>
        </w:rPr>
        <w:t>.</w:t>
      </w:r>
      <w:r w:rsidR="003624D6">
        <w:rPr>
          <w:rFonts w:eastAsia="Batang"/>
          <w:i/>
          <w:sz w:val="24"/>
          <w:szCs w:val="24"/>
        </w:rPr>
        <w:t xml:space="preserve">  </w:t>
      </w:r>
      <w:r w:rsidR="003624D6" w:rsidRPr="003624D6">
        <w:rPr>
          <w:rFonts w:cstheme="minorHAnsi"/>
          <w:i/>
          <w:sz w:val="24"/>
          <w:szCs w:val="24"/>
        </w:rPr>
        <w:t>The Republican of the Year is someone who has shown selfless dedication to the GOP at the grassroots level through volunteering and giving of his or her time, talent and treasure to the GOP and the conservative cause in Gaston County.</w:t>
      </w:r>
    </w:p>
    <w:p w:rsidR="006E354B" w:rsidRPr="00B377F6" w:rsidRDefault="00B377F6" w:rsidP="00B377F6">
      <w:pPr>
        <w:rPr>
          <w:rFonts w:cstheme="minorHAnsi"/>
        </w:rPr>
      </w:pPr>
      <w:r w:rsidRPr="00E80179">
        <w:rPr>
          <w:rFonts w:cstheme="minorHAnsi"/>
          <w:b/>
          <w:sz w:val="28"/>
          <w:szCs w:val="28"/>
        </w:rPr>
        <w:t>Guidelines</w:t>
      </w:r>
      <w:proofErr w:type="gramStart"/>
      <w:r w:rsidRPr="00E80179">
        <w:rPr>
          <w:rFonts w:cstheme="minorHAnsi"/>
          <w:b/>
          <w:sz w:val="28"/>
          <w:szCs w:val="28"/>
        </w:rPr>
        <w:t>:</w:t>
      </w:r>
      <w:proofErr w:type="gramEnd"/>
      <w:r w:rsidRPr="00B377F6">
        <w:rPr>
          <w:rFonts w:cstheme="minorHAnsi"/>
        </w:rPr>
        <w:br/>
      </w:r>
      <w:r>
        <w:rPr>
          <w:rFonts w:cstheme="minorHAnsi"/>
        </w:rPr>
        <w:t xml:space="preserve">1) </w:t>
      </w:r>
      <w:r w:rsidRPr="00B377F6">
        <w:rPr>
          <w:rFonts w:cstheme="minorHAnsi"/>
        </w:rPr>
        <w:t>In order to be selected, an individual must be nominated by another Gaston County Republican via this form</w:t>
      </w:r>
      <w:r w:rsidR="00E80179">
        <w:rPr>
          <w:rFonts w:cstheme="minorHAnsi"/>
        </w:rPr>
        <w:t>.</w:t>
      </w:r>
      <w:r w:rsidRPr="00B377F6">
        <w:rPr>
          <w:rFonts w:cstheme="minorHAnsi"/>
        </w:rPr>
        <w:br/>
      </w:r>
      <w:r>
        <w:rPr>
          <w:rFonts w:cstheme="minorHAnsi"/>
        </w:rPr>
        <w:t xml:space="preserve">2) </w:t>
      </w:r>
      <w:r w:rsidRPr="00B377F6">
        <w:rPr>
          <w:rFonts w:cstheme="minorHAnsi"/>
        </w:rPr>
        <w:t>The more supporting information provided, the better chance of the nominated individual being selected</w:t>
      </w:r>
      <w:r w:rsidR="00E80179">
        <w:rPr>
          <w:rFonts w:cstheme="minorHAnsi"/>
        </w:rPr>
        <w:t>.</w:t>
      </w:r>
      <w:r w:rsidRPr="00B377F6">
        <w:rPr>
          <w:rFonts w:cstheme="minorHAnsi"/>
        </w:rPr>
        <w:br/>
      </w:r>
      <w:r>
        <w:rPr>
          <w:rFonts w:cstheme="minorHAnsi"/>
        </w:rPr>
        <w:t xml:space="preserve">3) </w:t>
      </w:r>
      <w:r w:rsidRPr="00B377F6">
        <w:rPr>
          <w:rFonts w:cstheme="minorHAnsi"/>
        </w:rPr>
        <w:t>Incomplete nominations will not be considered</w:t>
      </w:r>
      <w:r w:rsidR="00E80179">
        <w:rPr>
          <w:rFonts w:cstheme="minorHAnsi"/>
        </w:rPr>
        <w:t>.</w:t>
      </w:r>
      <w:r w:rsidRPr="00B377F6">
        <w:rPr>
          <w:rFonts w:cstheme="minorHAnsi"/>
        </w:rPr>
        <w:br/>
      </w:r>
      <w:r>
        <w:rPr>
          <w:rFonts w:cstheme="minorHAnsi"/>
        </w:rPr>
        <w:t xml:space="preserve">4) </w:t>
      </w:r>
      <w:r w:rsidRPr="00B377F6">
        <w:rPr>
          <w:rFonts w:cstheme="minorHAnsi"/>
        </w:rPr>
        <w:t xml:space="preserve">The Chairman of the Gaston County Republican Party shall appoint an Awards Committee Chairman who shall solicit nominations.  Once the nominations deadline has passed, a full committee will be appointed to ensure that no nominated individuals are placed on the committee. </w:t>
      </w:r>
      <w:r w:rsidR="00E80179">
        <w:rPr>
          <w:rFonts w:cstheme="minorHAnsi"/>
        </w:rPr>
        <w:br/>
        <w:t>5) The Awards Committee is responsible for reviewing all nominations and determining the award winner.</w:t>
      </w:r>
      <w:r w:rsidR="00772203">
        <w:rPr>
          <w:rFonts w:cstheme="minorHAnsi"/>
        </w:rPr>
        <w:t xml:space="preserve">  The award is presented at the annual Lincoln Day Dinner.</w:t>
      </w:r>
      <w:r w:rsidRPr="00B377F6">
        <w:rPr>
          <w:rFonts w:cstheme="minorHAnsi"/>
        </w:rPr>
        <w:t xml:space="preserve"> </w:t>
      </w:r>
      <w:r w:rsidR="006E354B" w:rsidRPr="00B377F6">
        <w:rPr>
          <w:rFonts w:cstheme="minorHAnsi"/>
        </w:rPr>
        <w:t xml:space="preserve">  </w:t>
      </w:r>
      <w:r w:rsidR="00E80179">
        <w:rPr>
          <w:rFonts w:cstheme="minorHAnsi"/>
        </w:rPr>
        <w:br/>
        <w:t xml:space="preserve">6) While any Republican in good standing is eligible for this award, nominators should keep in mind if nominating elected officials, party officers, etc. that simply performing a duty to which the nominee has agreed to and been entrusted with is not sufficient reason to nominate someone.  Evidence must be shown that nominees did more than was expected and acted to better the Gaston GOP particularly at the grassroots level.    </w:t>
      </w:r>
      <w:r w:rsidR="00B502E5">
        <w:rPr>
          <w:rFonts w:cstheme="minorHAnsi"/>
        </w:rPr>
        <w:br/>
        <w:t xml:space="preserve">7) While cumulative activities with the Party can be considered as supporting evidence, this award recognizes an individual’s contributions to the Gaston County GOP during the 2012-2013 cycle.  </w:t>
      </w:r>
    </w:p>
    <w:p w:rsidR="00E80179" w:rsidRDefault="00E80179">
      <w:pPr>
        <w:rPr>
          <w:rFonts w:cstheme="minorHAnsi"/>
          <w:b/>
          <w:sz w:val="24"/>
          <w:szCs w:val="24"/>
        </w:rPr>
      </w:pPr>
      <w:r>
        <w:rPr>
          <w:rFonts w:cstheme="minorHAnsi"/>
          <w:b/>
          <w:sz w:val="28"/>
          <w:szCs w:val="28"/>
          <w:u w:val="single"/>
        </w:rPr>
        <w:t>Nominations Deadline: January 20</w:t>
      </w:r>
      <w:r w:rsidRPr="00B377F6">
        <w:rPr>
          <w:rFonts w:cstheme="minorHAnsi"/>
          <w:b/>
          <w:sz w:val="28"/>
          <w:szCs w:val="28"/>
          <w:u w:val="single"/>
        </w:rPr>
        <w:t>, 2013</w:t>
      </w:r>
      <w:r>
        <w:rPr>
          <w:rFonts w:cstheme="minorHAnsi"/>
          <w:b/>
          <w:sz w:val="28"/>
          <w:szCs w:val="28"/>
          <w:u w:val="single"/>
        </w:rPr>
        <w:br/>
      </w:r>
      <w:r w:rsidRPr="00E80179">
        <w:rPr>
          <w:rFonts w:cstheme="minorHAnsi"/>
          <w:b/>
          <w:i/>
          <w:sz w:val="24"/>
          <w:szCs w:val="24"/>
        </w:rPr>
        <w:t>Return Nominations to</w:t>
      </w:r>
      <w:r w:rsidR="000C3255" w:rsidRPr="00E80179">
        <w:rPr>
          <w:rFonts w:cstheme="minorHAnsi"/>
          <w:b/>
          <w:i/>
          <w:sz w:val="24"/>
          <w:szCs w:val="24"/>
        </w:rPr>
        <w:t xml:space="preserve">: </w:t>
      </w:r>
      <w:r>
        <w:rPr>
          <w:rFonts w:cstheme="minorHAnsi"/>
          <w:b/>
          <w:i/>
          <w:sz w:val="24"/>
          <w:szCs w:val="24"/>
        </w:rPr>
        <w:br/>
      </w:r>
      <w:r>
        <w:rPr>
          <w:rFonts w:cstheme="minorHAnsi"/>
          <w:b/>
          <w:sz w:val="24"/>
          <w:szCs w:val="24"/>
        </w:rPr>
        <w:br/>
        <w:t>Brett Keeter, Awards Committee Chairman</w:t>
      </w:r>
      <w:r>
        <w:rPr>
          <w:rFonts w:cstheme="minorHAnsi"/>
          <w:b/>
          <w:sz w:val="24"/>
          <w:szCs w:val="24"/>
        </w:rPr>
        <w:br/>
        <w:t>2383 Loch Stone Drive</w:t>
      </w:r>
      <w:r>
        <w:rPr>
          <w:rFonts w:cstheme="minorHAnsi"/>
          <w:b/>
          <w:sz w:val="24"/>
          <w:szCs w:val="24"/>
        </w:rPr>
        <w:br/>
        <w:t>Gastonia, NC 28054</w:t>
      </w:r>
      <w:r>
        <w:rPr>
          <w:rFonts w:cstheme="minorHAnsi"/>
          <w:b/>
          <w:sz w:val="24"/>
          <w:szCs w:val="24"/>
        </w:rPr>
        <w:br/>
      </w:r>
      <w:proofErr w:type="gramStart"/>
      <w:r>
        <w:rPr>
          <w:rFonts w:cstheme="minorHAnsi"/>
          <w:b/>
          <w:sz w:val="24"/>
          <w:szCs w:val="24"/>
        </w:rPr>
        <w:t>Or</w:t>
      </w:r>
      <w:proofErr w:type="gramEnd"/>
      <w:r>
        <w:rPr>
          <w:rFonts w:cstheme="minorHAnsi"/>
          <w:b/>
          <w:sz w:val="24"/>
          <w:szCs w:val="24"/>
        </w:rPr>
        <w:t xml:space="preserve"> email to: </w:t>
      </w:r>
      <w:hyperlink r:id="rId6" w:history="1">
        <w:r w:rsidRPr="00854CBE">
          <w:rPr>
            <w:rStyle w:val="Hyperlink"/>
            <w:rFonts w:cstheme="minorHAnsi"/>
            <w:b/>
            <w:sz w:val="24"/>
            <w:szCs w:val="24"/>
          </w:rPr>
          <w:t>J.Brett.Keeter@gmail.com</w:t>
        </w:r>
      </w:hyperlink>
      <w:r>
        <w:rPr>
          <w:rFonts w:cstheme="minorHAnsi"/>
          <w:b/>
          <w:sz w:val="24"/>
          <w:szCs w:val="24"/>
        </w:rPr>
        <w:t xml:space="preserve"> </w:t>
      </w:r>
      <w:r>
        <w:rPr>
          <w:rFonts w:cstheme="minorHAnsi"/>
          <w:b/>
          <w:sz w:val="24"/>
          <w:szCs w:val="24"/>
        </w:rPr>
        <w:br w:type="page"/>
      </w:r>
    </w:p>
    <w:p w:rsidR="006E354B" w:rsidRPr="00B502E5" w:rsidRDefault="00B502E5" w:rsidP="00B502E5">
      <w:pPr>
        <w:jc w:val="center"/>
        <w:rPr>
          <w:b/>
          <w:sz w:val="32"/>
          <w:szCs w:val="32"/>
        </w:rPr>
      </w:pPr>
      <w:r w:rsidRPr="00B502E5">
        <w:rPr>
          <w:b/>
          <w:sz w:val="32"/>
          <w:szCs w:val="32"/>
        </w:rPr>
        <w:lastRenderedPageBreak/>
        <w:t>Gaston County Republican Party</w:t>
      </w:r>
      <w:r w:rsidRPr="00B502E5">
        <w:rPr>
          <w:b/>
          <w:sz w:val="32"/>
          <w:szCs w:val="32"/>
        </w:rPr>
        <w:br/>
        <w:t>Republican of the Year Award</w:t>
      </w:r>
    </w:p>
    <w:p w:rsidR="00B502E5" w:rsidRDefault="00B502E5">
      <w:r>
        <w:t>Person nominated</w:t>
      </w:r>
      <w:r w:rsidR="000C3255">
        <w:t>: _</w:t>
      </w:r>
      <w:r>
        <w:t>____________________________________________</w:t>
      </w:r>
    </w:p>
    <w:p w:rsidR="00B502E5" w:rsidRDefault="00B502E5">
      <w:r>
        <w:t>Nominator</w:t>
      </w:r>
      <w:r w:rsidR="000C3255">
        <w:t>: _</w:t>
      </w:r>
      <w:r>
        <w:t>__________________________________________________</w:t>
      </w:r>
    </w:p>
    <w:p w:rsidR="00B502E5" w:rsidRDefault="00B502E5" w:rsidP="00B502E5">
      <w:pPr>
        <w:ind w:left="720"/>
      </w:pPr>
      <w:r>
        <w:t xml:space="preserve">Nominator phone: (             </w:t>
      </w:r>
      <w:r w:rsidR="000C3255">
        <w:t>) _</w:t>
      </w:r>
      <w:r>
        <w:t>_________-__________</w:t>
      </w:r>
      <w:r>
        <w:br/>
        <w:t>Nominator email</w:t>
      </w:r>
      <w:r w:rsidR="000C3255">
        <w:t>: _</w:t>
      </w:r>
      <w:r>
        <w:t>_______________________________________</w:t>
      </w:r>
    </w:p>
    <w:p w:rsidR="00B502E5" w:rsidRDefault="00B502E5">
      <w:r>
        <w:t>Please describe the nominee’s activities and general contributions that helped the Gaston County Republican Party become stronger and more effective during the 2012-2013 year:</w:t>
      </w:r>
      <w:r w:rsidR="000C3255">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2203">
        <w:t>______________________________________________________________________________________________________________________________________________________________________________</w:t>
      </w:r>
    </w:p>
    <w:p w:rsidR="000C3255" w:rsidRDefault="000C3255">
      <w:r>
        <w:t>In a party of grassroots activists, what makes this nominee stand out as exceptional during the 2012-2013 year?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2203">
        <w:t>__________________________________________________________________________________________________________________________________________________________________________</w:t>
      </w:r>
    </w:p>
    <w:p w:rsidR="000C3255" w:rsidRDefault="000C3255">
      <w:r>
        <w:t>Any further supporting evidence you wish to add in support of this nominee?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3255" w:rsidRDefault="000C3255">
      <w:r w:rsidRPr="000C3255">
        <w:rPr>
          <w:b/>
          <w:sz w:val="32"/>
          <w:szCs w:val="32"/>
          <w:u w:val="single"/>
        </w:rPr>
        <w:t xml:space="preserve">Please return by January 20, 2013 to: </w:t>
      </w:r>
      <w:r>
        <w:br/>
      </w:r>
      <w:r>
        <w:rPr>
          <w:rFonts w:cstheme="minorHAnsi"/>
          <w:b/>
          <w:sz w:val="24"/>
          <w:szCs w:val="24"/>
        </w:rPr>
        <w:t>Brett Keeter, Awards Committee Chairman</w:t>
      </w:r>
      <w:r>
        <w:rPr>
          <w:rFonts w:cstheme="minorHAnsi"/>
          <w:b/>
          <w:sz w:val="24"/>
          <w:szCs w:val="24"/>
        </w:rPr>
        <w:br/>
        <w:t>2383 Loch Stone Drive</w:t>
      </w:r>
      <w:r>
        <w:rPr>
          <w:rFonts w:cstheme="minorHAnsi"/>
          <w:b/>
          <w:sz w:val="24"/>
          <w:szCs w:val="24"/>
        </w:rPr>
        <w:br/>
        <w:t>Gastonia, NC 28054</w:t>
      </w:r>
      <w:r>
        <w:rPr>
          <w:rFonts w:cstheme="minorHAnsi"/>
          <w:b/>
          <w:sz w:val="24"/>
          <w:szCs w:val="24"/>
        </w:rPr>
        <w:br/>
        <w:t xml:space="preserve">Or email to: </w:t>
      </w:r>
      <w:hyperlink r:id="rId7" w:history="1">
        <w:r w:rsidRPr="00854CBE">
          <w:rPr>
            <w:rStyle w:val="Hyperlink"/>
            <w:rFonts w:cstheme="minorHAnsi"/>
            <w:b/>
            <w:sz w:val="24"/>
            <w:szCs w:val="24"/>
          </w:rPr>
          <w:t>J.Brett.Keeter@gmail.com</w:t>
        </w:r>
      </w:hyperlink>
    </w:p>
    <w:p w:rsidR="006E354B" w:rsidRDefault="006E354B"/>
    <w:sectPr w:rsidR="006E354B" w:rsidSect="00B502E5">
      <w:pgSz w:w="12240" w:h="15840"/>
      <w:pgMar w:top="5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F0417"/>
    <w:multiLevelType w:val="hybridMultilevel"/>
    <w:tmpl w:val="31DC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A00B2"/>
    <w:multiLevelType w:val="hybridMultilevel"/>
    <w:tmpl w:val="C14A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6E354B"/>
    <w:rsid w:val="000C3255"/>
    <w:rsid w:val="00200503"/>
    <w:rsid w:val="003624D6"/>
    <w:rsid w:val="003C2E46"/>
    <w:rsid w:val="006E354B"/>
    <w:rsid w:val="00772203"/>
    <w:rsid w:val="00A62D03"/>
    <w:rsid w:val="00AA6F02"/>
    <w:rsid w:val="00B377F6"/>
    <w:rsid w:val="00B502E5"/>
    <w:rsid w:val="00E80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4B"/>
    <w:rPr>
      <w:rFonts w:ascii="Tahoma" w:hAnsi="Tahoma" w:cs="Tahoma"/>
      <w:sz w:val="16"/>
      <w:szCs w:val="16"/>
    </w:rPr>
  </w:style>
  <w:style w:type="paragraph" w:styleId="ListParagraph">
    <w:name w:val="List Paragraph"/>
    <w:basedOn w:val="Normal"/>
    <w:uiPriority w:val="34"/>
    <w:qFormat/>
    <w:rsid w:val="00B377F6"/>
    <w:pPr>
      <w:ind w:left="720"/>
      <w:contextualSpacing/>
    </w:pPr>
  </w:style>
  <w:style w:type="character" w:styleId="Hyperlink">
    <w:name w:val="Hyperlink"/>
    <w:basedOn w:val="DefaultParagraphFont"/>
    <w:uiPriority w:val="99"/>
    <w:unhideWhenUsed/>
    <w:rsid w:val="00E801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rett.Kee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rett.Keeter@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bkeeter1</dc:creator>
  <cp:lastModifiedBy>bkeeter1</cp:lastModifiedBy>
  <cp:revision>3</cp:revision>
  <dcterms:created xsi:type="dcterms:W3CDTF">2012-11-28T06:04:00Z</dcterms:created>
  <dcterms:modified xsi:type="dcterms:W3CDTF">2012-12-10T20:18:00Z</dcterms:modified>
</cp:coreProperties>
</file>